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4B" w:rsidRDefault="008E2D4B" w:rsidP="008E2D4B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r w:rsidRPr="00F72CDD">
        <w:rPr>
          <w:rFonts w:ascii="Times New Roman" w:hAnsi="Times New Roman" w:cs="Times New Roman"/>
          <w:sz w:val="16"/>
          <w:szCs w:val="16"/>
        </w:rPr>
        <w:t xml:space="preserve">Załącznik Nr 1 do Zarządzenia </w:t>
      </w:r>
    </w:p>
    <w:p w:rsidR="008E2D4B" w:rsidRDefault="008E2D4B" w:rsidP="008E2D4B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r w:rsidRPr="00F72CDD">
        <w:rPr>
          <w:rFonts w:ascii="Times New Roman" w:hAnsi="Times New Roman" w:cs="Times New Roman"/>
          <w:sz w:val="16"/>
          <w:szCs w:val="16"/>
        </w:rPr>
        <w:t xml:space="preserve">Starosty Tatrzańskiego Nr </w:t>
      </w:r>
      <w:r>
        <w:rPr>
          <w:rFonts w:ascii="Times New Roman" w:hAnsi="Times New Roman" w:cs="Times New Roman"/>
          <w:sz w:val="16"/>
          <w:szCs w:val="16"/>
        </w:rPr>
        <w:t>72</w:t>
      </w:r>
    </w:p>
    <w:p w:rsidR="008E2D4B" w:rsidRDefault="008E2D4B" w:rsidP="008E2D4B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z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dnia 28 listopada 2023r.</w:t>
      </w:r>
    </w:p>
    <w:p w:rsidR="008E2D4B" w:rsidRPr="00E21918" w:rsidRDefault="008E2D4B" w:rsidP="008E2D4B">
      <w:pPr>
        <w:spacing w:after="0" w:line="36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8E2D4B" w:rsidRPr="00E21918" w:rsidRDefault="008E2D4B" w:rsidP="008E2D4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Starosta Tatrzański</w:t>
      </w:r>
    </w:p>
    <w:p w:rsidR="008E2D4B" w:rsidRPr="00E21918" w:rsidRDefault="008E2D4B" w:rsidP="008E2D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D4B" w:rsidRPr="00F418AC" w:rsidRDefault="008E2D4B" w:rsidP="008E2D4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418AC">
        <w:rPr>
          <w:rFonts w:ascii="Times New Roman" w:hAnsi="Times New Roman" w:cs="Times New Roman"/>
          <w:b/>
          <w:sz w:val="26"/>
          <w:szCs w:val="26"/>
        </w:rPr>
        <w:t>ogłasza</w:t>
      </w:r>
      <w:proofErr w:type="gramEnd"/>
      <w:r w:rsidRPr="00F418AC">
        <w:rPr>
          <w:rFonts w:ascii="Times New Roman" w:hAnsi="Times New Roman" w:cs="Times New Roman"/>
          <w:b/>
          <w:sz w:val="26"/>
          <w:szCs w:val="26"/>
        </w:rPr>
        <w:t xml:space="preserve"> przetarg publiczny w formie składania ofert na </w:t>
      </w:r>
      <w:r w:rsidRPr="00F418AC">
        <w:rPr>
          <w:rFonts w:ascii="Times New Roman" w:hAnsi="Times New Roman" w:cs="Times New Roman"/>
          <w:b/>
          <w:bCs/>
          <w:sz w:val="26"/>
          <w:szCs w:val="26"/>
        </w:rPr>
        <w:t xml:space="preserve">sprzedaż drewna pochodzącego z wycinki drzew na nieruchomościach będących własnością Powiatu Tatrzańskiego 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Tatrzański zaprasza do wzięcia udziału w przetargu na </w:t>
      </w:r>
      <w:r>
        <w:rPr>
          <w:rFonts w:ascii="Times New Roman" w:hAnsi="Times New Roman" w:cs="Times New Roman"/>
          <w:bCs/>
        </w:rPr>
        <w:t xml:space="preserve">sprzedaż drewna pochodzącego </w:t>
      </w:r>
      <w:r>
        <w:rPr>
          <w:rFonts w:ascii="Times New Roman" w:hAnsi="Times New Roman" w:cs="Times New Roman"/>
          <w:bCs/>
        </w:rPr>
        <w:br/>
        <w:t>z wycinki drzew na nieruchomościach będących własnością Powiatu</w:t>
      </w:r>
      <w:r>
        <w:rPr>
          <w:rFonts w:ascii="Times New Roman" w:hAnsi="Times New Roman" w:cs="Times New Roman"/>
        </w:rPr>
        <w:t>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2F285A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F285A">
        <w:rPr>
          <w:rFonts w:ascii="Times New Roman" w:hAnsi="Times New Roman" w:cs="Times New Roman"/>
          <w:b/>
          <w:u w:val="single"/>
        </w:rPr>
        <w:t xml:space="preserve">Ustala się cenę wywoławczą w wysokości </w:t>
      </w:r>
      <w:r>
        <w:rPr>
          <w:rFonts w:ascii="Times New Roman" w:hAnsi="Times New Roman" w:cs="Times New Roman"/>
          <w:b/>
          <w:u w:val="single"/>
        </w:rPr>
        <w:t>3 736,80</w:t>
      </w:r>
      <w:r w:rsidRPr="002F285A">
        <w:rPr>
          <w:rFonts w:ascii="Times New Roman" w:hAnsi="Times New Roman" w:cs="Times New Roman"/>
          <w:b/>
          <w:u w:val="single"/>
        </w:rPr>
        <w:t xml:space="preserve"> zł brutto (słown</w:t>
      </w:r>
      <w:r>
        <w:rPr>
          <w:rFonts w:ascii="Times New Roman" w:hAnsi="Times New Roman" w:cs="Times New Roman"/>
          <w:b/>
          <w:u w:val="single"/>
        </w:rPr>
        <w:t>ie: trzy tysiące siedemset trzydzieści sześć zł 8</w:t>
      </w:r>
      <w:r w:rsidRPr="002F285A">
        <w:rPr>
          <w:rFonts w:ascii="Times New Roman" w:hAnsi="Times New Roman" w:cs="Times New Roman"/>
          <w:b/>
          <w:u w:val="single"/>
        </w:rPr>
        <w:t>0/100).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F418AC" w:rsidRDefault="008E2D4B" w:rsidP="008E2D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418AC">
        <w:rPr>
          <w:rFonts w:ascii="Times New Roman" w:hAnsi="Times New Roman" w:cs="Times New Roman"/>
          <w:b/>
        </w:rPr>
        <w:t xml:space="preserve">Ogłoszenie o przetargu ofertowym na sprzedaż </w:t>
      </w:r>
      <w:r w:rsidRPr="00F418AC">
        <w:rPr>
          <w:rFonts w:ascii="Times New Roman" w:hAnsi="Times New Roman" w:cs="Times New Roman"/>
          <w:b/>
          <w:bCs/>
        </w:rPr>
        <w:t>drewna pochodzącego z wycinki drzew na nieruchomościach będących własnością Powiatu Tatrzańskiego</w:t>
      </w:r>
      <w:r w:rsidRPr="00F418AC">
        <w:rPr>
          <w:rFonts w:ascii="Times New Roman" w:hAnsi="Times New Roman" w:cs="Times New Roman"/>
          <w:b/>
        </w:rPr>
        <w:t>.</w:t>
      </w:r>
    </w:p>
    <w:p w:rsidR="008E2D4B" w:rsidRPr="00E21918" w:rsidRDefault="008E2D4B" w:rsidP="008E2D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sprzedającego: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Tatrzański z siedzibą w Zakopanem 34-500, ul. Chramcówki 15.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</w:t>
      </w:r>
      <w:proofErr w:type="gramEnd"/>
      <w:r>
        <w:rPr>
          <w:rFonts w:ascii="Times New Roman" w:hAnsi="Times New Roman" w:cs="Times New Roman"/>
        </w:rPr>
        <w:t>. 18 20 23 940 – Wydział Infrastruktury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 i klasyfikacja drewna objętego postępowaniem: 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A0CC5">
        <w:rPr>
          <w:rFonts w:ascii="Times New Roman" w:hAnsi="Times New Roman" w:cs="Times New Roman"/>
        </w:rPr>
        <w:t>Pod względem</w:t>
      </w:r>
      <w:r>
        <w:rPr>
          <w:rFonts w:ascii="Times New Roman" w:hAnsi="Times New Roman" w:cs="Times New Roman"/>
        </w:rPr>
        <w:t xml:space="preserve"> gatunkowym drewno składa się z modrzewia, </w:t>
      </w:r>
      <w:proofErr w:type="gramStart"/>
      <w:r>
        <w:rPr>
          <w:rFonts w:ascii="Times New Roman" w:hAnsi="Times New Roman" w:cs="Times New Roman"/>
        </w:rPr>
        <w:t xml:space="preserve">świerka , </w:t>
      </w:r>
      <w:proofErr w:type="gramEnd"/>
      <w:r>
        <w:rPr>
          <w:rFonts w:ascii="Times New Roman" w:hAnsi="Times New Roman" w:cs="Times New Roman"/>
        </w:rPr>
        <w:t>jesionu oraz jawora.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Drewno składowane w mygłach </w:t>
      </w:r>
      <w:proofErr w:type="gramStart"/>
      <w:r>
        <w:rPr>
          <w:rFonts w:ascii="Times New Roman" w:hAnsi="Times New Roman" w:cs="Times New Roman"/>
        </w:rPr>
        <w:t>sklasyfikowano jako</w:t>
      </w:r>
      <w:proofErr w:type="gramEnd"/>
      <w:r>
        <w:rPr>
          <w:rFonts w:ascii="Times New Roman" w:hAnsi="Times New Roman" w:cs="Times New Roman"/>
        </w:rPr>
        <w:t xml:space="preserve"> drewno wielkowymiarowe MD, JS WD oraz drewno składowane w stosach jako drewno SW, JW S4.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informacje są zawarte w załączniku „Obmiar i wycena wartości drewna”</w:t>
      </w:r>
    </w:p>
    <w:p w:rsidR="008E2D4B" w:rsidRPr="006A0CC5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C51C8A">
        <w:rPr>
          <w:rFonts w:ascii="Times New Roman" w:hAnsi="Times New Roman" w:cs="Times New Roman"/>
          <w:b/>
        </w:rPr>
        <w:t>Wymagania jakim</w:t>
      </w:r>
      <w:proofErr w:type="gramEnd"/>
      <w:r w:rsidRPr="00C51C8A">
        <w:rPr>
          <w:rFonts w:ascii="Times New Roman" w:hAnsi="Times New Roman" w:cs="Times New Roman"/>
          <w:b/>
        </w:rPr>
        <w:t xml:space="preserve"> powinna odpowiadać oferta w prowadzonym postepowaniu: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pod rygorem nieważności, powinna być sporządzona w formie pisemnej i musi zawierać następujące dane oferenta:</w:t>
      </w:r>
    </w:p>
    <w:p w:rsidR="008E2D4B" w:rsidRDefault="008E2D4B" w:rsidP="008E2D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lub nazwę firmy,</w:t>
      </w:r>
    </w:p>
    <w:p w:rsidR="008E2D4B" w:rsidRDefault="008E2D4B" w:rsidP="008E2D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oferenta lub siedziba firmy,</w:t>
      </w:r>
    </w:p>
    <w:p w:rsidR="008E2D4B" w:rsidRDefault="008E2D4B" w:rsidP="008E2D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telefonu,</w:t>
      </w:r>
    </w:p>
    <w:p w:rsidR="008E2D4B" w:rsidRDefault="008E2D4B" w:rsidP="008E2D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Datę sporządzenia oferty,</w:t>
      </w:r>
    </w:p>
    <w:p w:rsidR="008E2D4B" w:rsidRDefault="008E2D4B" w:rsidP="008E2D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Oferowaną cenę brutto, Oświadczenie oferenta, że zapoznał się ze stanem ilościowym i jakością sprzedawanego drewna i warunkami przetargu.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1016F3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16F3">
        <w:rPr>
          <w:rFonts w:ascii="Times New Roman" w:hAnsi="Times New Roman" w:cs="Times New Roman"/>
        </w:rPr>
        <w:t xml:space="preserve">Warunkiem do przystąpienia do przetargu jest wniesienie wadium </w:t>
      </w:r>
      <w:r>
        <w:rPr>
          <w:rFonts w:ascii="Times New Roman" w:hAnsi="Times New Roman" w:cs="Times New Roman"/>
        </w:rPr>
        <w:t xml:space="preserve">w terminie do 19.12.2023r. </w:t>
      </w:r>
      <w:r>
        <w:rPr>
          <w:rFonts w:ascii="Times New Roman" w:hAnsi="Times New Roman" w:cs="Times New Roman"/>
        </w:rPr>
        <w:br/>
      </w:r>
      <w:r w:rsidRPr="001016F3">
        <w:rPr>
          <w:rFonts w:ascii="Times New Roman" w:hAnsi="Times New Roman" w:cs="Times New Roman"/>
        </w:rPr>
        <w:t xml:space="preserve">w wysokości 10 % ceny wywoławczej </w:t>
      </w:r>
      <w:r>
        <w:rPr>
          <w:rFonts w:ascii="Times New Roman" w:hAnsi="Times New Roman" w:cs="Times New Roman"/>
        </w:rPr>
        <w:t xml:space="preserve">przelewem </w:t>
      </w:r>
      <w:r w:rsidRPr="001016F3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rachunek bankowy Sprzedającego: </w:t>
      </w:r>
      <w:r w:rsidRPr="000E1E8B">
        <w:rPr>
          <w:rFonts w:ascii="Times New Roman" w:hAnsi="Times New Roman" w:cs="Times New Roman"/>
          <w:b/>
        </w:rPr>
        <w:t>Podhalański Bank</w:t>
      </w:r>
      <w:r>
        <w:rPr>
          <w:rFonts w:ascii="Times New Roman" w:hAnsi="Times New Roman" w:cs="Times New Roman"/>
          <w:b/>
        </w:rPr>
        <w:t xml:space="preserve"> Spółdzielczy</w:t>
      </w:r>
      <w:r w:rsidRPr="000E1E8B">
        <w:rPr>
          <w:rFonts w:ascii="Times New Roman" w:hAnsi="Times New Roman" w:cs="Times New Roman"/>
          <w:b/>
        </w:rPr>
        <w:t xml:space="preserve"> w Zakopanem konto nr 31 8821 0009 0000 0000 1225 0009</w:t>
      </w:r>
      <w:r>
        <w:rPr>
          <w:rFonts w:ascii="Times New Roman" w:hAnsi="Times New Roman" w:cs="Times New Roman"/>
        </w:rPr>
        <w:t xml:space="preserve">. Wadium nie podlega zwrotowi w </w:t>
      </w:r>
      <w:proofErr w:type="gramStart"/>
      <w:r>
        <w:rPr>
          <w:rFonts w:ascii="Times New Roman" w:hAnsi="Times New Roman" w:cs="Times New Roman"/>
        </w:rPr>
        <w:t xml:space="preserve">przypadku </w:t>
      </w:r>
      <w:r w:rsidRPr="001016F3">
        <w:rPr>
          <w:rFonts w:ascii="Times New Roman" w:hAnsi="Times New Roman" w:cs="Times New Roman"/>
        </w:rPr>
        <w:t>gdy</w:t>
      </w:r>
      <w:proofErr w:type="gramEnd"/>
      <w:r w:rsidRPr="001016F3">
        <w:rPr>
          <w:rFonts w:ascii="Times New Roman" w:hAnsi="Times New Roman" w:cs="Times New Roman"/>
        </w:rPr>
        <w:t xml:space="preserve"> oferent, który wygrał przetarg </w:t>
      </w:r>
      <w:r>
        <w:rPr>
          <w:rFonts w:ascii="Times New Roman" w:hAnsi="Times New Roman" w:cs="Times New Roman"/>
        </w:rPr>
        <w:t>nie ureguluje należności wskazanej na fakturze do 7 dni od daty otrzymania faktury.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2D4B" w:rsidRPr="00B1506C" w:rsidRDefault="006B3D49" w:rsidP="008E2D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wywoławcza drewna</w:t>
      </w:r>
      <w:r w:rsidR="008E2D4B" w:rsidRPr="00B1506C">
        <w:rPr>
          <w:rFonts w:ascii="Times New Roman" w:hAnsi="Times New Roman" w:cs="Times New Roman"/>
          <w:b/>
        </w:rPr>
        <w:t>: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Cenę wywoławczą drewna ustalono w wysokości </w:t>
      </w:r>
      <w:r>
        <w:rPr>
          <w:rFonts w:ascii="Times New Roman" w:hAnsi="Times New Roman" w:cs="Times New Roman"/>
          <w:b/>
          <w:u w:val="single"/>
        </w:rPr>
        <w:t>3 736,80</w:t>
      </w:r>
      <w:r w:rsidRPr="002F285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zł brutto.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506C">
        <w:rPr>
          <w:rFonts w:ascii="Times New Roman" w:hAnsi="Times New Roman" w:cs="Times New Roman"/>
        </w:rPr>
        <w:t>(słown</w:t>
      </w:r>
      <w:r>
        <w:rPr>
          <w:rFonts w:ascii="Times New Roman" w:hAnsi="Times New Roman" w:cs="Times New Roman"/>
        </w:rPr>
        <w:t xml:space="preserve">ie: </w:t>
      </w:r>
      <w:r>
        <w:rPr>
          <w:rFonts w:ascii="Times New Roman" w:hAnsi="Times New Roman" w:cs="Times New Roman"/>
          <w:b/>
          <w:u w:val="single"/>
        </w:rPr>
        <w:t>trzy tysiące siedemset trzydzieści sześć zł 8</w:t>
      </w:r>
      <w:r w:rsidRPr="002F285A">
        <w:rPr>
          <w:rFonts w:ascii="Times New Roman" w:hAnsi="Times New Roman" w:cs="Times New Roman"/>
          <w:b/>
          <w:u w:val="single"/>
        </w:rPr>
        <w:t>0/100</w:t>
      </w:r>
      <w:r w:rsidRPr="00B1506C">
        <w:rPr>
          <w:rFonts w:ascii="Times New Roman" w:hAnsi="Times New Roman" w:cs="Times New Roman"/>
        </w:rPr>
        <w:t>).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Kupujący po dokonaniu zakupu otrzyma fakturę VAT z 23% podatkiem.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1016F3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16F3">
        <w:rPr>
          <w:rFonts w:ascii="Times New Roman" w:hAnsi="Times New Roman" w:cs="Times New Roman"/>
          <w:b/>
        </w:rPr>
        <w:t>Termin, miejsce i tryb złożenia oferty: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zamkniętej kopercie adresowanej według wzoru:</w:t>
      </w:r>
    </w:p>
    <w:p w:rsidR="008E2D4B" w:rsidRDefault="008E2D4B" w:rsidP="008E2D4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Tatrzański</w:t>
      </w:r>
    </w:p>
    <w:p w:rsidR="008E2D4B" w:rsidRDefault="008E2D4B" w:rsidP="008E2D4B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ul</w:t>
      </w:r>
      <w:proofErr w:type="gramEnd"/>
      <w:r>
        <w:rPr>
          <w:rFonts w:ascii="Times New Roman" w:hAnsi="Times New Roman" w:cs="Times New Roman"/>
        </w:rPr>
        <w:t>. Chramcówki 15</w:t>
      </w:r>
    </w:p>
    <w:p w:rsidR="008E2D4B" w:rsidRDefault="008E2D4B" w:rsidP="008E2D4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34-500 Zakopane</w:t>
      </w:r>
    </w:p>
    <w:p w:rsidR="008E2D4B" w:rsidRDefault="008E2D4B" w:rsidP="008E2D4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„Oferta na zakup </w:t>
      </w:r>
      <w:r w:rsidR="000659B0">
        <w:rPr>
          <w:rFonts w:ascii="Times New Roman" w:hAnsi="Times New Roman" w:cs="Times New Roman"/>
        </w:rPr>
        <w:t>drewna</w:t>
      </w:r>
      <w:r>
        <w:rPr>
          <w:rFonts w:ascii="Times New Roman" w:hAnsi="Times New Roman" w:cs="Times New Roman"/>
        </w:rPr>
        <w:t>”</w:t>
      </w:r>
    </w:p>
    <w:p w:rsidR="008E2D4B" w:rsidRPr="00B1506C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przesłać pod wskazany adres lub złożyć na dzienniku podawczym Starostwa Powiatowego w Zakopanem ul. Chramcówki 15, 34-500 Zakopane.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52A37">
        <w:rPr>
          <w:rFonts w:ascii="Times New Roman" w:hAnsi="Times New Roman" w:cs="Times New Roman"/>
          <w:b/>
        </w:rPr>
        <w:t xml:space="preserve">Ostateczny termin składania (wpływu) ofert ustala się na </w:t>
      </w:r>
      <w:r>
        <w:rPr>
          <w:rFonts w:ascii="Times New Roman" w:hAnsi="Times New Roman" w:cs="Times New Roman"/>
          <w:b/>
        </w:rPr>
        <w:t>19</w:t>
      </w:r>
      <w:r w:rsidRPr="00152A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grudnia</w:t>
      </w:r>
      <w:r w:rsidRPr="00152A37">
        <w:rPr>
          <w:rFonts w:ascii="Times New Roman" w:hAnsi="Times New Roman" w:cs="Times New Roman"/>
          <w:b/>
        </w:rPr>
        <w:t xml:space="preserve"> 2023r. do godz.</w:t>
      </w:r>
      <w:r>
        <w:rPr>
          <w:rFonts w:ascii="Times New Roman" w:hAnsi="Times New Roman" w:cs="Times New Roman"/>
          <w:b/>
        </w:rPr>
        <w:t xml:space="preserve"> 12</w:t>
      </w:r>
      <w:r w:rsidRPr="00152A37">
        <w:rPr>
          <w:rFonts w:ascii="Times New Roman" w:hAnsi="Times New Roman" w:cs="Times New Roman"/>
          <w:b/>
        </w:rPr>
        <w:t>:00.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po tym terminie nie będą rozpatrywane.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gramStart"/>
      <w:r>
        <w:rPr>
          <w:rFonts w:ascii="Times New Roman" w:hAnsi="Times New Roman" w:cs="Times New Roman"/>
        </w:rPr>
        <w:t>przypadku gdy</w:t>
      </w:r>
      <w:proofErr w:type="gramEnd"/>
      <w:r>
        <w:rPr>
          <w:rFonts w:ascii="Times New Roman" w:hAnsi="Times New Roman" w:cs="Times New Roman"/>
        </w:rPr>
        <w:t xml:space="preserve"> zostaną złożenie równorzędne oferty o najwyższej wartości komisja przetargowa postanawia o kontynuowaniu przetargu w formie aukcji miedzy tymi oferentami.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5D29CA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D29CA">
        <w:rPr>
          <w:rFonts w:ascii="Times New Roman" w:hAnsi="Times New Roman" w:cs="Times New Roman"/>
          <w:b/>
        </w:rPr>
        <w:t>Miejsce i termin przeprowadzenia postępowania: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przez komisją przetargową w dniu 20 grudnia 2023r. o </w:t>
      </w:r>
      <w:proofErr w:type="gramStart"/>
      <w:r>
        <w:rPr>
          <w:rFonts w:ascii="Times New Roman" w:hAnsi="Times New Roman" w:cs="Times New Roman"/>
        </w:rPr>
        <w:t xml:space="preserve">godz. 12:00  </w:t>
      </w:r>
      <w:r>
        <w:rPr>
          <w:rFonts w:ascii="Times New Roman" w:hAnsi="Times New Roman" w:cs="Times New Roman"/>
        </w:rPr>
        <w:br/>
        <w:t>w</w:t>
      </w:r>
      <w:proofErr w:type="gramEnd"/>
      <w:r>
        <w:rPr>
          <w:rFonts w:ascii="Times New Roman" w:hAnsi="Times New Roman" w:cs="Times New Roman"/>
        </w:rPr>
        <w:t xml:space="preserve"> budynku Starostwa Powiatowego w Zakopanem ul.  Chramcówki 15, 34-500 Zakopane.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związania ofertą sprzedaży określa się na 7 dni.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5D29CA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D29CA">
        <w:rPr>
          <w:rFonts w:ascii="Times New Roman" w:hAnsi="Times New Roman" w:cs="Times New Roman"/>
          <w:b/>
        </w:rPr>
        <w:t>Miejsce i termin, w którym można obejrzeć przedmiot postepowania:</w:t>
      </w:r>
    </w:p>
    <w:p w:rsidR="008E2D4B" w:rsidRPr="00E6657A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Drewno</w:t>
      </w:r>
      <w:r w:rsidRPr="002F285A">
        <w:rPr>
          <w:rFonts w:ascii="Times New Roman" w:hAnsi="Times New Roman" w:cs="Times New Roman"/>
        </w:rPr>
        <w:t xml:space="preserve"> będzie można oglądać</w:t>
      </w:r>
      <w:r>
        <w:rPr>
          <w:rFonts w:ascii="Times New Roman" w:hAnsi="Times New Roman" w:cs="Times New Roman"/>
        </w:rPr>
        <w:t xml:space="preserve"> w dniach 05 grudnia – 19.12.2023r. w godzinach od</w:t>
      </w:r>
      <w:proofErr w:type="gramStart"/>
      <w:r>
        <w:rPr>
          <w:rFonts w:ascii="Times New Roman" w:hAnsi="Times New Roman" w:cs="Times New Roman"/>
        </w:rPr>
        <w:t xml:space="preserve"> 8:00 do</w:t>
      </w:r>
      <w:proofErr w:type="gramEnd"/>
      <w:r>
        <w:rPr>
          <w:rFonts w:ascii="Times New Roman" w:hAnsi="Times New Roman" w:cs="Times New Roman"/>
        </w:rPr>
        <w:t xml:space="preserve"> 10:00 </w:t>
      </w:r>
      <w:r>
        <w:rPr>
          <w:rFonts w:ascii="Times New Roman" w:hAnsi="Times New Roman" w:cs="Times New Roman"/>
        </w:rPr>
        <w:br/>
        <w:t xml:space="preserve">na miejscu składowania w Zakopanem, po uprzednim uzgodnieniu telefonicznym 0 18 20 23 940 </w:t>
      </w:r>
      <w:r>
        <w:rPr>
          <w:rFonts w:ascii="Times New Roman" w:hAnsi="Times New Roman" w:cs="Times New Roman"/>
        </w:rPr>
        <w:br/>
        <w:t>w godz. 7:30 – 9:00.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do kontaktu: Michał Łukaszczyk, Maciej Przybył tel.: 0 18 20 23 940 w godz. 7:30 – 9:00.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5D29CA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D29CA">
        <w:rPr>
          <w:rFonts w:ascii="Times New Roman" w:hAnsi="Times New Roman" w:cs="Times New Roman"/>
          <w:b/>
        </w:rPr>
        <w:lastRenderedPageBreak/>
        <w:t xml:space="preserve">Organizatorowi postępowania przetargowego przysługuje prawo zamknięcia postepowania bez wybrania którejkolwiek </w:t>
      </w:r>
      <w:r>
        <w:rPr>
          <w:rFonts w:ascii="Times New Roman" w:hAnsi="Times New Roman" w:cs="Times New Roman"/>
          <w:b/>
        </w:rPr>
        <w:t xml:space="preserve">z </w:t>
      </w:r>
      <w:r w:rsidRPr="005D29CA">
        <w:rPr>
          <w:rFonts w:ascii="Times New Roman" w:hAnsi="Times New Roman" w:cs="Times New Roman"/>
          <w:b/>
        </w:rPr>
        <w:t>ofert, bez podania przyczyn</w:t>
      </w:r>
      <w:r>
        <w:rPr>
          <w:rFonts w:ascii="Times New Roman" w:hAnsi="Times New Roman" w:cs="Times New Roman"/>
          <w:b/>
        </w:rPr>
        <w:t>y</w:t>
      </w:r>
      <w:r w:rsidRPr="005D29CA">
        <w:rPr>
          <w:rFonts w:ascii="Times New Roman" w:hAnsi="Times New Roman" w:cs="Times New Roman"/>
          <w:b/>
        </w:rPr>
        <w:t>.</w:t>
      </w: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informacje:</w:t>
      </w:r>
    </w:p>
    <w:p w:rsidR="008E2D4B" w:rsidRDefault="008E2D4B" w:rsidP="008E2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postępowania wybierze oferenta, który zaoferuje najwyższą cenę za drewno będące przedmiotem sprzedaży i sporządzi protokół z wyboru oferty.</w:t>
      </w:r>
    </w:p>
    <w:p w:rsidR="008E2D4B" w:rsidRDefault="008E2D4B" w:rsidP="008E2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 po pozytywnym zakończeniu postepowania wystawi fakturę VAT 23%.</w:t>
      </w:r>
    </w:p>
    <w:p w:rsidR="008E2D4B" w:rsidRDefault="008E2D4B" w:rsidP="008E2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Nabywca, którego oferta została </w:t>
      </w:r>
      <w:proofErr w:type="gramStart"/>
      <w:r>
        <w:rPr>
          <w:rFonts w:ascii="Times New Roman" w:hAnsi="Times New Roman" w:cs="Times New Roman"/>
        </w:rPr>
        <w:t>wybrana jako</w:t>
      </w:r>
      <w:proofErr w:type="gramEnd"/>
      <w:r>
        <w:rPr>
          <w:rFonts w:ascii="Times New Roman" w:hAnsi="Times New Roman" w:cs="Times New Roman"/>
        </w:rPr>
        <w:t xml:space="preserve"> najkorzystniejsza zobowiązany jest w terminie do 7 dni od daty otrzymania faktury, uregulować należność na niej wskazaną, na rachunek wskazany na fakturze. </w:t>
      </w:r>
    </w:p>
    <w:p w:rsidR="008E2D4B" w:rsidRDefault="008E2D4B" w:rsidP="008E2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 wpłacenia oferowanej kwoty w terminie, o którym mowa w pkt. 3 Sprzedający zastrzega możliwo</w:t>
      </w:r>
      <w:r w:rsidR="00A63825">
        <w:rPr>
          <w:rFonts w:ascii="Times New Roman" w:hAnsi="Times New Roman" w:cs="Times New Roman"/>
        </w:rPr>
        <w:t>ść odstąpienia od sprzedaży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i wyboru kolejnej oferty z najwyższą ceną lub rozpisania nowego postępowania przetargowego.</w:t>
      </w:r>
    </w:p>
    <w:p w:rsidR="008E2D4B" w:rsidRDefault="008E2D4B" w:rsidP="008E2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Wydanie przedmiotu sprzedaży nabywcy nastąpi niezwłocznie po zapłaceniu faktury </w:t>
      </w:r>
      <w:r>
        <w:rPr>
          <w:rFonts w:ascii="Times New Roman" w:hAnsi="Times New Roman" w:cs="Times New Roman"/>
        </w:rPr>
        <w:br/>
        <w:t>i podpisaniu Protokołu Zdawczo - Odbiorczego.</w:t>
      </w:r>
    </w:p>
    <w:p w:rsidR="008E2D4B" w:rsidRPr="005D29CA" w:rsidRDefault="008E2D4B" w:rsidP="008E2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koszty związane z nabyciem i odbiorem przedmiotu sprzedaży ponosi w całości Nabywca.</w:t>
      </w:r>
    </w:p>
    <w:p w:rsidR="008E2D4B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2D4B" w:rsidRPr="00E21918" w:rsidRDefault="008E2D4B" w:rsidP="008E2D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1918">
        <w:rPr>
          <w:rFonts w:ascii="Times New Roman" w:hAnsi="Times New Roman" w:cs="Times New Roman"/>
          <w:b/>
        </w:rPr>
        <w:t>Wykaz załączników:</w:t>
      </w:r>
    </w:p>
    <w:p w:rsidR="008E2D4B" w:rsidRDefault="008E2D4B" w:rsidP="008E2D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 zakup drewna.</w:t>
      </w:r>
    </w:p>
    <w:p w:rsidR="008E2D4B" w:rsidRDefault="008E2D4B" w:rsidP="008E2D4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Obmiar i wycena wartości drewna.</w:t>
      </w:r>
    </w:p>
    <w:p w:rsidR="00296F49" w:rsidRDefault="00A63825"/>
    <w:sectPr w:rsidR="002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4724"/>
    <w:multiLevelType w:val="hybridMultilevel"/>
    <w:tmpl w:val="AA60A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B0282"/>
    <w:multiLevelType w:val="hybridMultilevel"/>
    <w:tmpl w:val="D010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935B1"/>
    <w:multiLevelType w:val="hybridMultilevel"/>
    <w:tmpl w:val="DDAA5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4B"/>
    <w:rsid w:val="000659B0"/>
    <w:rsid w:val="00526AB0"/>
    <w:rsid w:val="006B3D49"/>
    <w:rsid w:val="008E2D4B"/>
    <w:rsid w:val="00A63825"/>
    <w:rsid w:val="00D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30DAC-F363-488E-A700-98C545E2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Łukaszczyk</dc:creator>
  <cp:keywords/>
  <dc:description/>
  <cp:lastModifiedBy>Michał Łukaszczyk</cp:lastModifiedBy>
  <cp:revision>4</cp:revision>
  <dcterms:created xsi:type="dcterms:W3CDTF">2023-12-05T06:45:00Z</dcterms:created>
  <dcterms:modified xsi:type="dcterms:W3CDTF">2023-12-05T08:03:00Z</dcterms:modified>
</cp:coreProperties>
</file>